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DZNE: German Center for Neurodegenerative Diseases : DZNE German Center for Neurodegenerative Diseases Template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Administrative information 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Details about your research project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Signature page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History 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History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Definition and abbreviations 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Definition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Abbreviations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Organizational information about the research project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Responsibilities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Project planning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Data Lifecycle 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Type of data (including metadata)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Data collection (including tools used)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Data processing (including the methods used)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Dealing with existing and new research data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Quality assurance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Data storage during the research project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Data archiving (including long-term archiving)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Copyright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Rights of use, access and first use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Publication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Deletion of data 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Deletion of data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Subsequent use of data (incl. licenses) 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Subsequent use of data (incl. licenses)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Legal status of data 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Legal status of data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Provision of data (including rights management) 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Provision of data (including rights management)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Data security (including back-up and recovery) 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Data security (including back-up and recovery)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Data protection 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Data protection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References 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References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List of installations 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List of installations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